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1CA8" w14:textId="0ECB2E9D" w:rsidR="00701F40" w:rsidRDefault="00701F40" w:rsidP="00F765F3">
      <w:pPr>
        <w:jc w:val="center"/>
      </w:pPr>
    </w:p>
    <w:p w14:paraId="41ACC918" w14:textId="4F0F4AED" w:rsidR="00701F40" w:rsidRPr="00513C8C" w:rsidRDefault="00701F40" w:rsidP="00F765F3">
      <w:pPr>
        <w:pStyle w:val="Header"/>
        <w:spacing w:after="0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>
        <w:rPr>
          <w:rFonts w:ascii="Montserrat" w:hAnsi="Montserrat"/>
          <w:b/>
          <w:bCs/>
          <w:color w:val="002060"/>
          <w:sz w:val="28"/>
          <w:szCs w:val="28"/>
        </w:rPr>
        <w:t xml:space="preserve">MODULO PRESENTAZIONE </w:t>
      </w:r>
      <w:r w:rsidR="001F7409">
        <w:rPr>
          <w:rFonts w:ascii="Montserrat" w:hAnsi="Montserrat"/>
          <w:b/>
          <w:bCs/>
          <w:color w:val="002060"/>
          <w:sz w:val="28"/>
          <w:szCs w:val="28"/>
        </w:rPr>
        <w:t>RIASSUNTI</w:t>
      </w:r>
    </w:p>
    <w:p w14:paraId="39D9B790" w14:textId="1CAB6FC5" w:rsidR="00701F40" w:rsidRPr="00F765F3" w:rsidRDefault="00701F40" w:rsidP="00701F40">
      <w:pPr>
        <w:tabs>
          <w:tab w:val="left" w:pos="5160"/>
        </w:tabs>
        <w:rPr>
          <w:lang w:val="it-IT"/>
        </w:rPr>
      </w:pPr>
    </w:p>
    <w:p w14:paraId="16D0B19D" w14:textId="77777777" w:rsidR="00701F40" w:rsidRPr="00701F40" w:rsidRDefault="00701F40" w:rsidP="00701F40">
      <w:pPr>
        <w:tabs>
          <w:tab w:val="left" w:pos="5160"/>
        </w:tabs>
        <w:jc w:val="both"/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val="it-IT" w:eastAsia="ja-JP"/>
        </w:rPr>
        <w:t xml:space="preserve">Titolo del lavoro in Times New Roman font, </w:t>
      </w:r>
      <w:smartTag w:uri="urn:schemas-microsoft-com:office:smarttags" w:element="metricconverter">
        <w:smartTagPr>
          <w:attr w:name="ProductID" w:val="14 pt"/>
        </w:smartTagPr>
        <w:r w:rsidRPr="00701F40">
          <w:rPr>
            <w:rFonts w:ascii="Times New Roman" w:eastAsiaTheme="minorEastAsia" w:hAnsi="Times New Roman" w:cs="Times New Roman"/>
            <w:b/>
            <w:bCs/>
            <w:color w:val="002060"/>
            <w:sz w:val="28"/>
            <w:szCs w:val="28"/>
            <w:lang w:val="it-IT" w:eastAsia="ja-JP"/>
          </w:rPr>
          <w:t>14 pt</w:t>
        </w:r>
      </w:smartTag>
      <w:r w:rsidRPr="00701F40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val="it-IT" w:eastAsia="ja-JP"/>
        </w:rPr>
        <w:t>., grassetto, giustificato</w:t>
      </w:r>
    </w:p>
    <w:p w14:paraId="04E5F69B" w14:textId="77777777" w:rsidR="00701F40" w:rsidRPr="00701F40" w:rsidRDefault="00701F40" w:rsidP="00701F40">
      <w:pPr>
        <w:tabs>
          <w:tab w:val="left" w:pos="5160"/>
        </w:tabs>
        <w:jc w:val="both"/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>Antonio Primo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vertAlign w:val="superscript"/>
          <w:lang w:val="it-IT" w:eastAsia="ja-JP"/>
        </w:rPr>
        <w:t>1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 xml:space="preserve">, 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u w:val="single"/>
          <w:lang w:val="it-IT" w:eastAsia="ja-JP"/>
        </w:rPr>
        <w:t>Barbara Secondo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u w:val="single"/>
          <w:vertAlign w:val="superscript"/>
          <w:lang w:val="it-IT" w:eastAsia="ja-JP"/>
        </w:rPr>
        <w:t>2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>, Cristina Terzo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vertAlign w:val="superscript"/>
          <w:lang w:val="it-IT" w:eastAsia="ja-JP"/>
        </w:rPr>
        <w:t>1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 xml:space="preserve"> (Times New Roman font, </w:t>
      </w:r>
      <w:smartTag w:uri="urn:schemas-microsoft-com:office:smarttags" w:element="metricconverter">
        <w:smartTagPr>
          <w:attr w:name="ProductID" w:val="12 pt"/>
        </w:smartTagPr>
        <w:r w:rsidRPr="00701F40">
          <w:rPr>
            <w:rFonts w:ascii="Times New Roman" w:eastAsiaTheme="minorEastAsia" w:hAnsi="Times New Roman" w:cs="Times New Roman"/>
            <w:b/>
            <w:bCs/>
            <w:color w:val="002060"/>
            <w:sz w:val="24"/>
            <w:szCs w:val="24"/>
            <w:lang w:val="it-IT" w:eastAsia="ja-JP"/>
          </w:rPr>
          <w:t>12</w:t>
        </w:r>
        <w:r w:rsidRPr="00701F40">
          <w:rPr>
            <w:rFonts w:ascii="Times New Roman" w:eastAsiaTheme="minorEastAsia" w:hAnsi="Times New Roman" w:cs="Times New Roman" w:hint="eastAsia"/>
            <w:b/>
            <w:bCs/>
            <w:color w:val="002060"/>
            <w:sz w:val="24"/>
            <w:szCs w:val="24"/>
            <w:lang w:val="it-IT" w:eastAsia="ja-JP"/>
          </w:rPr>
          <w:t xml:space="preserve"> </w:t>
        </w:r>
        <w:r w:rsidRPr="00701F40">
          <w:rPr>
            <w:rFonts w:ascii="Times New Roman" w:eastAsiaTheme="minorEastAsia" w:hAnsi="Times New Roman" w:cs="Times New Roman"/>
            <w:b/>
            <w:bCs/>
            <w:color w:val="002060"/>
            <w:sz w:val="24"/>
            <w:szCs w:val="24"/>
            <w:lang w:val="it-IT" w:eastAsia="ja-JP"/>
          </w:rPr>
          <w:t>pt</w:t>
        </w:r>
      </w:smartTag>
      <w:r w:rsidRPr="00701F40">
        <w:rPr>
          <w:rFonts w:ascii="Times New Roman" w:eastAsiaTheme="minorEastAsia" w:hAnsi="Times New Roman" w:cs="Times New Roman" w:hint="eastAsia"/>
          <w:b/>
          <w:bCs/>
          <w:color w:val="002060"/>
          <w:sz w:val="24"/>
          <w:szCs w:val="24"/>
          <w:lang w:val="it-IT" w:eastAsia="ja-JP"/>
        </w:rPr>
        <w:t>.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>, grassetto, giustificato)</w:t>
      </w:r>
    </w:p>
    <w:p w14:paraId="3ED15125" w14:textId="2C3315B2" w:rsidR="00701F40" w:rsidRPr="00701F40" w:rsidRDefault="00701F40" w:rsidP="00701F40">
      <w:pPr>
        <w:tabs>
          <w:tab w:val="left" w:pos="5160"/>
        </w:tabs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e-mail dell’autore di riferimento: </w:t>
      </w:r>
      <w:hyperlink r:id="rId7" w:history="1">
        <w:r w:rsidRPr="0069583F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it-IT" w:eastAsia="ja-JP"/>
          </w:rPr>
          <w:t xml:space="preserve">antonio.primo@unitus.it </w:t>
        </w:r>
      </w:hyperlink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</w:t>
      </w:r>
    </w:p>
    <w:p w14:paraId="7F22C923" w14:textId="230FDE35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i/>
          <w:color w:val="002060"/>
          <w:sz w:val="24"/>
          <w:szCs w:val="24"/>
          <w:vertAlign w:val="superscript"/>
          <w:lang w:val="it-IT" w:eastAsia="ja-JP"/>
        </w:rPr>
        <w:t>1</w:t>
      </w: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vertAlign w:val="superscript"/>
          <w:lang w:val="it-IT" w:eastAsia="ja-JP"/>
        </w:rPr>
        <w:t xml:space="preserve"> </w:t>
      </w: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 xml:space="preserve">Dipartimento di Scienze </w:t>
      </w:r>
      <w:r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>Agrarie e Forestali (DAFNE)</w:t>
      </w: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 xml:space="preserve">, Università </w:t>
      </w:r>
      <w:r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>della Tuscia</w:t>
      </w: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>,</w:t>
      </w:r>
      <w:r w:rsidRPr="00701F40">
        <w:rPr>
          <w:rFonts w:ascii="Times New Roman" w:eastAsiaTheme="minorEastAsia" w:hAnsi="Times New Roman" w:cs="Times New Roman" w:hint="eastAsia"/>
          <w:i/>
          <w:iCs/>
          <w:color w:val="002060"/>
          <w:sz w:val="24"/>
          <w:szCs w:val="24"/>
          <w:lang w:val="it-IT" w:eastAsia="ja-JP"/>
        </w:rPr>
        <w:t xml:space="preserve"> </w:t>
      </w: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>Via</w:t>
      </w:r>
      <w:r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 xml:space="preserve"> San Camillo de Lellis s.n.c., 01100 Viterbo, Italia</w:t>
      </w: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 xml:space="preserve"> Amendola 165/a, 70125 Bari, Italia</w:t>
      </w:r>
    </w:p>
    <w:p w14:paraId="748B359A" w14:textId="77777777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vertAlign w:val="superscript"/>
          <w:lang w:val="it-IT" w:eastAsia="ja-JP"/>
        </w:rPr>
        <w:t xml:space="preserve">2 </w:t>
      </w: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 xml:space="preserve">IBE-Istituto di BioEconomia, Consiglio Nazionale delle Ricerche, via Madonna del Piano 10, 50019 Sesto Fiorentino (Firenze), Italia </w:t>
      </w:r>
    </w:p>
    <w:p w14:paraId="1B9458BF" w14:textId="77777777" w:rsid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 xml:space="preserve">(Times New Roman font, </w:t>
      </w:r>
      <w:smartTag w:uri="urn:schemas-microsoft-com:office:smarttags" w:element="metricconverter">
        <w:smartTagPr>
          <w:attr w:name="ProductID" w:val="12 pt"/>
        </w:smartTagPr>
        <w:r w:rsidRPr="00701F40">
          <w:rPr>
            <w:rFonts w:ascii="Times New Roman" w:eastAsiaTheme="minorEastAsia" w:hAnsi="Times New Roman" w:cs="Times New Roman"/>
            <w:i/>
            <w:iCs/>
            <w:color w:val="002060"/>
            <w:sz w:val="24"/>
            <w:szCs w:val="24"/>
            <w:lang w:val="it-IT" w:eastAsia="ja-JP"/>
          </w:rPr>
          <w:t>12 pt</w:t>
        </w:r>
      </w:smartTag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>, corsivo, giustificato)</w:t>
      </w:r>
    </w:p>
    <w:p w14:paraId="47DCC0C3" w14:textId="77777777" w:rsid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</w:pPr>
    </w:p>
    <w:p w14:paraId="303FBDBF" w14:textId="6F3C80B8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Il corpo del testo deve essere in Times New Roman font, </w:t>
      </w:r>
      <w:smartTag w:uri="urn:schemas-microsoft-com:office:smarttags" w:element="metricconverter">
        <w:smartTagPr>
          <w:attr w:name="ProductID" w:val="12 pt"/>
        </w:smartTagPr>
        <w:r w:rsidRPr="00701F40">
          <w:rPr>
            <w:rFonts w:ascii="Times New Roman" w:eastAsiaTheme="minorEastAsia" w:hAnsi="Times New Roman" w:cs="Times New Roman"/>
            <w:color w:val="002060"/>
            <w:sz w:val="24"/>
            <w:szCs w:val="24"/>
            <w:lang w:val="it-IT" w:eastAsia="ja-JP"/>
          </w:rPr>
          <w:t>12 pt</w:t>
        </w:r>
      </w:smartTag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, normale, giustificato e deve essere scritto in lingua italiana. La lunghezza massima consentita per il testo dell’abstract è di 2.000 caratteri, spazi inclusi. Si chiede di impostare la pagina in formato A4 secondo lo schema seguente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(margine sinistro di 2,5 cm, margine destr</w:t>
      </w:r>
      <w:r w:rsidR="007A0003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o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, sinistro</w:t>
      </w:r>
      <w:r w:rsidR="007A0003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e inferiore di 1,5 cm). 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I termini in inglese o in latino vanno scritti in corsivo.</w:t>
      </w:r>
    </w:p>
    <w:p w14:paraId="185F18CA" w14:textId="77777777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it-IT" w:eastAsia="ja-JP"/>
        </w:rPr>
        <w:t>Parole chiave: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massimo 5, non incluse nel titolo (Times New Roman font, </w:t>
      </w:r>
      <w:smartTag w:uri="urn:schemas-microsoft-com:office:smarttags" w:element="metricconverter">
        <w:smartTagPr>
          <w:attr w:name="ProductID" w:val="12 pt"/>
        </w:smartTagPr>
        <w:r w:rsidRPr="00701F40">
          <w:rPr>
            <w:rFonts w:ascii="Times New Roman" w:eastAsiaTheme="minorEastAsia" w:hAnsi="Times New Roman" w:cs="Times New Roman"/>
            <w:color w:val="002060"/>
            <w:sz w:val="24"/>
            <w:szCs w:val="24"/>
            <w:lang w:val="it-IT" w:eastAsia="ja-JP"/>
          </w:rPr>
          <w:t>12 pt</w:t>
        </w:r>
      </w:smartTag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, normale, giustificato)</w:t>
      </w:r>
    </w:p>
    <w:p w14:paraId="1346AD0A" w14:textId="77777777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</w:pPr>
    </w:p>
    <w:p w14:paraId="19692031" w14:textId="77777777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it-IT" w:eastAsia="ja-JP"/>
        </w:rPr>
        <w:t>Tipo di presentazione scelta (indicare):</w:t>
      </w:r>
    </w:p>
    <w:p w14:paraId="7104BD2F" w14:textId="0DC111A4" w:rsidR="00701F40" w:rsidRPr="00701F40" w:rsidRDefault="007A0003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</w:pPr>
      <w:r w:rsidRPr="007A0003">
        <w:rPr>
          <w:rFonts w:ascii="Times New Roman" w:eastAsiaTheme="minorEastAsia" w:hAnsi="Times New Roman" w:cs="Times New Roman"/>
          <w:b/>
          <w:bCs/>
          <w:color w:val="002060"/>
          <w:sz w:val="32"/>
          <w:szCs w:val="32"/>
          <w:lang w:val="it-IT" w:eastAsia="ja-JP"/>
        </w:rPr>
        <w:t>□</w:t>
      </w:r>
      <w:r>
        <w:rPr>
          <w:rFonts w:ascii="Times New Roman" w:eastAsiaTheme="minorEastAsia" w:hAnsi="Times New Roman" w:cs="Times New Roman"/>
          <w:b/>
          <w:bCs/>
          <w:color w:val="002060"/>
          <w:sz w:val="32"/>
          <w:szCs w:val="32"/>
          <w:lang w:val="it-IT" w:eastAsia="ja-JP"/>
        </w:rPr>
        <w:t xml:space="preserve"> </w:t>
      </w:r>
      <w:r w:rsidR="00701F40"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Orale</w:t>
      </w:r>
      <w:r w:rsidR="00701F40"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 xml:space="preserve"> </w:t>
      </w:r>
    </w:p>
    <w:p w14:paraId="25A84E91" w14:textId="4FD544DB" w:rsidR="00701F40" w:rsidRDefault="007A0003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</w:pPr>
      <w:r w:rsidRPr="007A0003">
        <w:rPr>
          <w:rFonts w:ascii="Times New Roman" w:eastAsiaTheme="minorEastAsia" w:hAnsi="Times New Roman" w:cs="Times New Roman"/>
          <w:b/>
          <w:bCs/>
          <w:color w:val="002060"/>
          <w:sz w:val="32"/>
          <w:szCs w:val="32"/>
          <w:lang w:val="it-IT" w:eastAsia="ja-JP"/>
        </w:rPr>
        <w:t>□</w:t>
      </w:r>
      <w:r>
        <w:rPr>
          <w:rFonts w:ascii="Times New Roman" w:eastAsiaTheme="minorEastAsia" w:hAnsi="Times New Roman" w:cs="Times New Roman"/>
          <w:b/>
          <w:bCs/>
          <w:color w:val="002060"/>
          <w:sz w:val="32"/>
          <w:szCs w:val="32"/>
          <w:lang w:val="it-IT" w:eastAsia="ja-JP"/>
        </w:rPr>
        <w:t xml:space="preserve"> </w:t>
      </w:r>
      <w:r w:rsidRPr="007A0003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Poster</w:t>
      </w:r>
      <w:r w:rsidRPr="00701F40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  <w:t xml:space="preserve"> </w:t>
      </w:r>
    </w:p>
    <w:p w14:paraId="2325766A" w14:textId="77777777" w:rsidR="007A0003" w:rsidRPr="00701F40" w:rsidRDefault="007A0003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</w:pPr>
    </w:p>
    <w:p w14:paraId="44DACC52" w14:textId="6747ACD1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L’abstract deve essere inviato entro e non oltre il </w:t>
      </w:r>
      <w:r w:rsidR="007A0003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>31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 xml:space="preserve"> </w:t>
      </w:r>
      <w:r w:rsidR="007A0003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>maggio</w:t>
      </w: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 xml:space="preserve"> 202</w:t>
      </w:r>
      <w:r w:rsidR="007A0003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>4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all’indirizzo e-mail </w:t>
      </w:r>
      <w:hyperlink r:id="rId8" w:history="1">
        <w:r w:rsidR="007A0003" w:rsidRPr="00701F40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it-IT" w:eastAsia="ja-JP"/>
          </w:rPr>
          <w:t>vitrosoi</w:t>
        </w:r>
        <w:r w:rsidR="007A0003" w:rsidRPr="0069583F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it-IT" w:eastAsia="ja-JP"/>
          </w:rPr>
          <w:t>2024@unitus.it</w:t>
        </w:r>
      </w:hyperlink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. Successivamente alla comunicazione di accettazione del lavoro da parte del Comitato Scientifico, l’autore che presenterà la comunicazione al Convegno (sia Orale </w:t>
      </w:r>
      <w:r w:rsidR="007A0003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sia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Poster) avrà tempo fino al </w:t>
      </w:r>
      <w:r w:rsidR="007A0003" w:rsidRPr="007A0003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>15 luglio 2024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per pagare la quota di iscrizione al fine di avere il proprio lavoro inserito nel Programma ufficiale e negli Atti del Convegno. Tutti i riassunti saranno sottoposti a revisione da parte del Comitato Scientifico e tutti i contributi accettati per la presentazione, sia Orali </w:t>
      </w:r>
      <w:r w:rsidR="007A0003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sia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Poster, verranno pubblicati in un numero speciale di Acta Italus Hortus.</w:t>
      </w:r>
    </w:p>
    <w:p w14:paraId="18DD2FBF" w14:textId="77777777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  <w:lang w:val="it-IT" w:eastAsia="ja-JP"/>
        </w:rPr>
      </w:pPr>
    </w:p>
    <w:p w14:paraId="787D7093" w14:textId="5E067193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it-IT" w:eastAsia="ja-JP"/>
        </w:rPr>
        <w:t>I giovani non strutturati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(studenti, borsisti, dottorandi o ricercatori) </w:t>
      </w:r>
      <w:r w:rsidRPr="00701F40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it-IT" w:eastAsia="ja-JP"/>
        </w:rPr>
        <w:t>di età inferiore ai 35 anni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 (anno di nascita </w:t>
      </w:r>
      <w:r w:rsidR="007A0003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>1989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) </w:t>
      </w:r>
      <w:r w:rsidRPr="00701F40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it-IT" w:eastAsia="ja-JP"/>
        </w:rPr>
        <w:t>che vogliano concorrere ai premi riservati alla migliore presentazione orale e al miglior poster</w:t>
      </w: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t xml:space="preserve">, sono invitati ad apporre in calce la seguente dichiarazione: </w:t>
      </w:r>
    </w:p>
    <w:p w14:paraId="7F54AE76" w14:textId="77777777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ja-JP"/>
        </w:rPr>
        <w:lastRenderedPageBreak/>
        <w:t>Il sottoscritto, giovane non strutturato, intende partecipare al premio per la migliore presentazione e/o il miglior poster e dichiara sotto la propria responsabilità:</w:t>
      </w:r>
    </w:p>
    <w:p w14:paraId="6EB5D6D5" w14:textId="77777777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 xml:space="preserve">- Nome e Cognome: </w:t>
      </w:r>
    </w:p>
    <w:p w14:paraId="50FF8DDB" w14:textId="77777777" w:rsidR="00701F40" w:rsidRPr="00701F40" w:rsidRDefault="00701F40" w:rsidP="00701F40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 xml:space="preserve">- Data di nascita: </w:t>
      </w:r>
    </w:p>
    <w:p w14:paraId="4CD56564" w14:textId="0356591C" w:rsidR="00701F40" w:rsidRPr="007A0003" w:rsidRDefault="00701F40" w:rsidP="007A0003">
      <w:pPr>
        <w:tabs>
          <w:tab w:val="left" w:pos="5160"/>
        </w:tabs>
        <w:spacing w:after="0"/>
        <w:jc w:val="both"/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</w:pPr>
      <w:r w:rsidRPr="00701F40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it-IT" w:eastAsia="ja-JP"/>
        </w:rPr>
        <w:t>- Di non avere una posizione di lavoro a tempo indeterminato</w:t>
      </w:r>
    </w:p>
    <w:sectPr w:rsidR="00701F40" w:rsidRPr="007A000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9501" w14:textId="77777777" w:rsidR="00002910" w:rsidRDefault="00002910" w:rsidP="00F765F3">
      <w:pPr>
        <w:spacing w:after="0" w:line="240" w:lineRule="auto"/>
      </w:pPr>
      <w:r>
        <w:separator/>
      </w:r>
    </w:p>
  </w:endnote>
  <w:endnote w:type="continuationSeparator" w:id="0">
    <w:p w14:paraId="4F9510C5" w14:textId="77777777" w:rsidR="00002910" w:rsidRDefault="00002910" w:rsidP="00F7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468E" w14:textId="77777777" w:rsidR="00002910" w:rsidRDefault="00002910" w:rsidP="00F765F3">
      <w:pPr>
        <w:spacing w:after="0" w:line="240" w:lineRule="auto"/>
      </w:pPr>
      <w:r>
        <w:separator/>
      </w:r>
    </w:p>
  </w:footnote>
  <w:footnote w:type="continuationSeparator" w:id="0">
    <w:p w14:paraId="208E7D98" w14:textId="77777777" w:rsidR="00002910" w:rsidRDefault="00002910" w:rsidP="00F7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D66B" w14:textId="50B5F265" w:rsidR="00F765F3" w:rsidRDefault="00F765F3" w:rsidP="00F765F3">
    <w:pPr>
      <w:pStyle w:val="Header"/>
      <w:jc w:val="center"/>
    </w:pPr>
    <w:r>
      <w:rPr>
        <w:noProof/>
      </w:rPr>
      <w:drawing>
        <wp:inline distT="0" distB="0" distL="0" distR="0" wp14:anchorId="6F20F045" wp14:editId="3DA77839">
          <wp:extent cx="2744354" cy="921400"/>
          <wp:effectExtent l="0" t="0" r="0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AD966AF9-4999-DA54-6FD0-7515ED23CD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AD966AF9-4999-DA54-6FD0-7515ED23CD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681" cy="92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E4D72"/>
    <w:multiLevelType w:val="hybridMultilevel"/>
    <w:tmpl w:val="6DDE72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1194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2"/>
    <w:rsid w:val="00002910"/>
    <w:rsid w:val="001C7057"/>
    <w:rsid w:val="001F7409"/>
    <w:rsid w:val="00455A02"/>
    <w:rsid w:val="00701F40"/>
    <w:rsid w:val="007A0003"/>
    <w:rsid w:val="00F7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4AB9472"/>
  <w15:chartTrackingRefBased/>
  <w15:docId w15:val="{C149C495-246A-4A90-9957-CAB6B99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1F40"/>
    <w:pPr>
      <w:tabs>
        <w:tab w:val="center" w:pos="4680"/>
        <w:tab w:val="right" w:pos="9360"/>
      </w:tabs>
      <w:spacing w:after="300" w:line="240" w:lineRule="auto"/>
      <w:ind w:right="720"/>
    </w:pPr>
    <w:rPr>
      <w:rFonts w:eastAsiaTheme="minorEastAsia"/>
      <w:sz w:val="24"/>
      <w:szCs w:val="24"/>
      <w:lang w:val="it-IT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1F40"/>
    <w:rPr>
      <w:rFonts w:eastAsiaTheme="minorEastAsia"/>
      <w:sz w:val="24"/>
      <w:szCs w:val="24"/>
      <w:lang w:val="it-IT" w:eastAsia="ja-JP"/>
    </w:rPr>
  </w:style>
  <w:style w:type="character" w:styleId="Hyperlink">
    <w:name w:val="Hyperlink"/>
    <w:basedOn w:val="DefaultParagraphFont"/>
    <w:uiPriority w:val="99"/>
    <w:unhideWhenUsed/>
    <w:rsid w:val="00701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F4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76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rosoi2024@unitu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io.primo@unitus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FluorPen</dc:creator>
  <cp:keywords/>
  <dc:description/>
  <cp:lastModifiedBy>FluorPen</cp:lastModifiedBy>
  <cp:revision>4</cp:revision>
  <dcterms:created xsi:type="dcterms:W3CDTF">2023-11-28T11:32:00Z</dcterms:created>
  <dcterms:modified xsi:type="dcterms:W3CDTF">2024-02-05T14:40:00Z</dcterms:modified>
</cp:coreProperties>
</file>